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DB" w:rsidRDefault="00A75CDB" w:rsidP="00A75CDB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QUATTRO ZOCCOLI E UNA CIABATTA. </w:t>
      </w:r>
      <w:bookmarkStart w:id="0" w:name="_GoBack"/>
      <w:bookmarkEnd w:id="0"/>
    </w:p>
    <w:p w:rsidR="00A75CDB" w:rsidRDefault="00A75CDB" w:rsidP="00A75CDB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A75CDB" w:rsidRDefault="00A75CDB" w:rsidP="00A75CDB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Questo pomeriggio la lezione di informatica si tiene in un altro laboratorio situato nella parte ristrutturata dell'ISI Barga, lato Nord. </w:t>
      </w:r>
    </w:p>
    <w:p w:rsidR="00A75CDB" w:rsidRDefault="00A75CDB" w:rsidP="00A75CDB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Fuori dalla porta c'è tanto di targa con scritto "</w:t>
      </w:r>
      <w:r w:rsidR="002A3936">
        <w:rPr>
          <w:rFonts w:ascii="AppleSystemUIFont" w:hAnsi="AppleSystemUIFont" w:cs="AppleSystemUIFont"/>
        </w:rPr>
        <w:t>Laboratorio Informatica 3</w:t>
      </w:r>
      <w:r>
        <w:rPr>
          <w:rFonts w:ascii="AppleSystemUIFont" w:hAnsi="AppleSystemUIFont" w:cs="AppleSystemUIFont"/>
        </w:rPr>
        <w:t xml:space="preserve">", poi si entra e si vedono banchi con postazioni pc. </w:t>
      </w:r>
    </w:p>
    <w:p w:rsidR="00A75CDB" w:rsidRDefault="00A75CDB" w:rsidP="00A75CDB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La lezione di informatica richiede una certa dose di parlato, ma maggior parte della attenzione va rivolta alla proiezione delle istruzioni, che i corsisti si impegnano a seguire e poi eseguire sul proprio pc d'aula. </w:t>
      </w:r>
    </w:p>
    <w:p w:rsidR="00A75CDB" w:rsidRDefault="00A75CDB" w:rsidP="00A75CDB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Quindi occorre un proiettore collegato alla postazione dell'insegnante. Di solito è predisposto a soffitto, oppure, come si dovrebbe nel 2020, dovrebbe esserci la la</w:t>
      </w:r>
      <w:r w:rsidR="00A47F06">
        <w:rPr>
          <w:rFonts w:ascii="AppleSystemUIFont" w:hAnsi="AppleSystemUIFont" w:cs="AppleSystemUIFont"/>
        </w:rPr>
        <w:t xml:space="preserve">vagna elettronica multimediale </w:t>
      </w:r>
      <w:r w:rsidR="00A47F06" w:rsidRPr="00A47F06">
        <w:rPr>
          <w:rFonts w:ascii="AppleSystemUIFont" w:hAnsi="AppleSystemUIFont" w:cs="AppleSystemUIFont"/>
          <w:i/>
        </w:rPr>
        <w:t>(</w:t>
      </w:r>
      <w:proofErr w:type="spellStart"/>
      <w:r w:rsidR="00A47F06" w:rsidRPr="00A47F06">
        <w:rPr>
          <w:rFonts w:ascii="AppleSystemUIFont" w:hAnsi="AppleSystemUIFont" w:cs="AppleSystemUIFont"/>
          <w:i/>
        </w:rPr>
        <w:t>smartboard</w:t>
      </w:r>
      <w:proofErr w:type="spellEnd"/>
      <w:r w:rsidR="00A47F06" w:rsidRPr="00A47F06">
        <w:rPr>
          <w:rFonts w:ascii="AppleSystemUIFont" w:hAnsi="AppleSystemUIFont" w:cs="AppleSystemUIFont"/>
          <w:i/>
        </w:rPr>
        <w:t>)</w:t>
      </w:r>
      <w:r w:rsidR="00A47F06">
        <w:rPr>
          <w:rFonts w:ascii="AppleSystemUIFont" w:hAnsi="AppleSystemUIFont" w:cs="AppleSystemUIFont"/>
        </w:rPr>
        <w:t>.</w:t>
      </w:r>
    </w:p>
    <w:p w:rsidR="00A75CDB" w:rsidRDefault="00A75CDB" w:rsidP="00A75CDB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Invece ci troviamo un proiettore posticcio, piazzato in modo ravvicinato alla parete alle spalle del posto docente, ravvicinato e quindi con proiezione di dimensioni ridotte. Si vede male ogni videata.  Se tu lo allontanassi non vedresti niente per due ragioni: proietta direttamente sul muro e non su un apposito schermo, ma il peggio è che le finestre belle ampie non hanno alcuna possibilità di essere oscurate per poter permettere una fruibile proiezione. </w:t>
      </w:r>
    </w:p>
    <w:p w:rsidR="00A75CDB" w:rsidRDefault="00A75CDB" w:rsidP="00A75CDB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Il prof. Luti ha pensato di oscurarle con teli di nylon neri. Roba arrangiata. Ma in qualche maniera rende migliore la proiezione della lezione e più visibili i monitor di ogni pc da parte dei corsisti. </w:t>
      </w:r>
    </w:p>
    <w:p w:rsidR="00A75CDB" w:rsidRDefault="002A3936" w:rsidP="00A75CDB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Che cosa</w:t>
      </w:r>
      <w:r w:rsidR="00A75CDB">
        <w:rPr>
          <w:rFonts w:ascii="AppleSystemUIFont" w:hAnsi="AppleSystemUIFont" w:cs="AppleSystemUIFont"/>
        </w:rPr>
        <w:t xml:space="preserve"> abbiano inteso sia un laboratorio di informatica i progettisti, gli amministratori, la dirigenza dell'Istituto e il Consiglio di Istituto</w:t>
      </w:r>
      <w:r>
        <w:rPr>
          <w:rFonts w:ascii="AppleSystemUIFont" w:hAnsi="AppleSystemUIFont" w:cs="AppleSystemUIFont"/>
        </w:rPr>
        <w:t>?</w:t>
      </w:r>
      <w:r w:rsidR="00A75CDB">
        <w:rPr>
          <w:rFonts w:ascii="AppleSystemUIFont" w:hAnsi="AppleSystemUIFont" w:cs="AppleSystemUIFont"/>
        </w:rPr>
        <w:t xml:space="preserve"> </w:t>
      </w:r>
    </w:p>
    <w:p w:rsidR="003D7C4A" w:rsidRDefault="003D7C4A" w:rsidP="00A75CDB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A75CDB" w:rsidRDefault="00A75CDB" w:rsidP="00A75CDB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A75CDB" w:rsidRDefault="00A75CDB" w:rsidP="00A75CDB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_________________________________</w:t>
      </w:r>
    </w:p>
    <w:p w:rsidR="00A75CDB" w:rsidRDefault="00A75CDB" w:rsidP="00A75CDB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Dopo aver copiato il brano, impostalo come segue:</w:t>
      </w:r>
    </w:p>
    <w:p w:rsidR="00A75CDB" w:rsidRPr="00A75CDB" w:rsidRDefault="00A75CDB" w:rsidP="00A75CDB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</w:t>
      </w:r>
      <w:r w:rsidRPr="00A75CDB">
        <w:rPr>
          <w:rFonts w:ascii="AppleSystemUIFont" w:hAnsi="AppleSystemUIFont" w:cs="AppleSystemUIFont"/>
        </w:rPr>
        <w:t>l titolo in carattere ALGERIAN, 18, blu. Il corpo del brano deve essere giustificato, Time New Roman, 12, colore automatico.</w:t>
      </w:r>
    </w:p>
    <w:p w:rsidR="00A75CDB" w:rsidRPr="00A75CDB" w:rsidRDefault="00A75CDB" w:rsidP="00A75CDB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A75CDB">
        <w:rPr>
          <w:rFonts w:ascii="AppleSystemUIFont" w:hAnsi="AppleSystemUIFont" w:cs="AppleSystemUIFont"/>
        </w:rPr>
        <w:t>La interlinea impostata per staccare i paragrafi "dopo".</w:t>
      </w:r>
    </w:p>
    <w:p w:rsidR="00533762" w:rsidRPr="00A75CDB" w:rsidRDefault="00A75CDB" w:rsidP="00A75CDB">
      <w:pPr>
        <w:pStyle w:val="Paragrafoelenco"/>
        <w:numPr>
          <w:ilvl w:val="0"/>
          <w:numId w:val="1"/>
        </w:numPr>
        <w:pBdr>
          <w:bottom w:val="single" w:sz="12" w:space="1" w:color="auto"/>
        </w:pBdr>
      </w:pPr>
      <w:r w:rsidRPr="00A75CDB">
        <w:rPr>
          <w:rFonts w:ascii="AppleSystemUIFont" w:hAnsi="AppleSystemUIFont" w:cs="AppleSystemUIFont"/>
        </w:rPr>
        <w:t xml:space="preserve">L'ultimo paragrafo va impostato in carattere </w:t>
      </w:r>
      <w:r w:rsidRPr="00A75CDB">
        <w:rPr>
          <w:rFonts w:ascii="AppleSystemUIFont" w:hAnsi="AppleSystemUIFont" w:cs="AppleSystemUIFont"/>
          <w:i/>
          <w:iCs/>
        </w:rPr>
        <w:t>corsivo</w:t>
      </w:r>
      <w:r w:rsidRPr="00A75CDB">
        <w:rPr>
          <w:rFonts w:ascii="AppleSystemUIFont" w:hAnsi="AppleSystemUIFont" w:cs="AppleSystemUIFont"/>
        </w:rPr>
        <w:t>.</w:t>
      </w:r>
    </w:p>
    <w:p w:rsidR="00A75CDB" w:rsidRDefault="00A75CDB" w:rsidP="00A75CDB">
      <w:pPr>
        <w:pStyle w:val="Paragrafoelenco"/>
        <w:pBdr>
          <w:bottom w:val="single" w:sz="12" w:space="1" w:color="auto"/>
        </w:pBdr>
        <w:rPr>
          <w:rFonts w:ascii="AppleSystemUIFont" w:hAnsi="AppleSystemUIFont" w:cs="AppleSystemUIFont"/>
        </w:rPr>
      </w:pPr>
    </w:p>
    <w:p w:rsidR="00A75CDB" w:rsidRDefault="00A75CDB" w:rsidP="00A75CDB">
      <w:pPr>
        <w:pStyle w:val="Paragrafoelenco"/>
        <w:pBdr>
          <w:bottom w:val="single" w:sz="12" w:space="1" w:color="auto"/>
        </w:pBdr>
        <w:rPr>
          <w:rFonts w:ascii="AppleSystemUIFont" w:hAnsi="AppleSystemUIFont" w:cs="AppleSystemUIFont"/>
          <w:i/>
          <w:iCs/>
        </w:rPr>
      </w:pPr>
      <w:r>
        <w:rPr>
          <w:rFonts w:ascii="AppleSystemUIFont" w:hAnsi="AppleSystemUIFont" w:cs="AppleSystemUIFont"/>
        </w:rPr>
        <w:t xml:space="preserve">Adesso qua sotto inserisci una casella di testo ed in essa copia l’ultimo paragrafo che hai impostato in carattere </w:t>
      </w:r>
      <w:r w:rsidRPr="00A75CDB">
        <w:rPr>
          <w:rFonts w:ascii="AppleSystemUIFont" w:hAnsi="AppleSystemUIFont" w:cs="AppleSystemUIFont"/>
          <w:i/>
          <w:iCs/>
        </w:rPr>
        <w:t>corsivo</w:t>
      </w:r>
    </w:p>
    <w:p w:rsidR="00A75CDB" w:rsidRDefault="00A75CDB" w:rsidP="00A75CDB"/>
    <w:p w:rsidR="00A75CDB" w:rsidRDefault="003D7C4A" w:rsidP="00A75CDB">
      <w:pPr>
        <w:rPr>
          <w:i/>
        </w:rPr>
      </w:pPr>
      <w:r>
        <w:rPr>
          <w:i/>
        </w:rPr>
        <w:t xml:space="preserve">Come si spiega la arretratezza e la </w:t>
      </w:r>
      <w:proofErr w:type="spellStart"/>
      <w:r>
        <w:rPr>
          <w:i/>
        </w:rPr>
        <w:t>incompiutaggine</w:t>
      </w:r>
      <w:proofErr w:type="spellEnd"/>
      <w:r>
        <w:rPr>
          <w:i/>
        </w:rPr>
        <w:t xml:space="preserve"> di un laboratorio come quello?</w:t>
      </w:r>
    </w:p>
    <w:p w:rsidR="003D7C4A" w:rsidRPr="003D7C4A" w:rsidRDefault="003D7C4A" w:rsidP="00A75CDB">
      <w:pPr>
        <w:rPr>
          <w:i/>
        </w:rPr>
      </w:pPr>
      <w:r>
        <w:rPr>
          <w:i/>
        </w:rPr>
        <w:t xml:space="preserve">La risposta si chiama </w:t>
      </w:r>
      <w:r>
        <w:t xml:space="preserve">mancanza di gestione delle realizzazioni intraprese. </w:t>
      </w:r>
      <w:r>
        <w:rPr>
          <w:i/>
        </w:rPr>
        <w:t xml:space="preserve">Senz’altro ci sarà stata una festa di inaugurazione quando “finirono” i lavori e riaprirono la scuola ristrutturata: tutti contenti di avere in mano un gioiello! Ma </w:t>
      </w:r>
      <w:r w:rsidR="00F53068" w:rsidRPr="00F53068">
        <w:t xml:space="preserve">a scatola chiusa si compra solo </w:t>
      </w:r>
      <w:proofErr w:type="spellStart"/>
      <w:r w:rsidR="00F53068" w:rsidRPr="00F53068">
        <w:t>Arrigoni</w:t>
      </w:r>
      <w:proofErr w:type="spellEnd"/>
      <w:r w:rsidR="00F53068">
        <w:rPr>
          <w:i/>
        </w:rPr>
        <w:t>! E allora? Il teatrino della politica, delle Amministrazioni e delle Dirigenze non si dimostra all’altezza delle situazioni in corso. Il ri</w:t>
      </w:r>
      <w:r w:rsidR="008374E9">
        <w:rPr>
          <w:i/>
        </w:rPr>
        <w:t>sultato è che quel laboratorio (</w:t>
      </w:r>
      <w:r w:rsidR="00F53068">
        <w:rPr>
          <w:i/>
        </w:rPr>
        <w:t xml:space="preserve">nella stanza </w:t>
      </w:r>
      <w:r w:rsidR="008374E9">
        <w:rPr>
          <w:i/>
        </w:rPr>
        <w:t xml:space="preserve">c’è un impianto elettrico a pavimento con tutta una serie di prese a fungo: segno che il progetto prevedeva un laboratorio multimediale!) è tale solo di nome. Né l’arredamento né la presenza di apparecchiature idonee lo fanno essere un laboratorio multimediale o informatico. </w:t>
      </w:r>
      <w:r w:rsidR="008374E9">
        <w:t>Aperta la scatola, il pomodoro non c’era, c’era un rabbercio.</w:t>
      </w:r>
      <w:r w:rsidR="008374E9">
        <w:rPr>
          <w:i/>
        </w:rPr>
        <w:t xml:space="preserve"> </w:t>
      </w:r>
    </w:p>
    <w:p w:rsidR="00A75CDB" w:rsidRDefault="00A75CDB" w:rsidP="00A75CDB"/>
    <w:p w:rsidR="00A75CDB" w:rsidRDefault="00A75CDB" w:rsidP="00A75CDB"/>
    <w:sectPr w:rsidR="00A75CDB" w:rsidSect="008E2FD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8262A"/>
    <w:multiLevelType w:val="hybridMultilevel"/>
    <w:tmpl w:val="00AE7D5A"/>
    <w:lvl w:ilvl="0" w:tplc="E6DE7A94"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A75CDB"/>
    <w:rsid w:val="002A3936"/>
    <w:rsid w:val="003D7C4A"/>
    <w:rsid w:val="008374E9"/>
    <w:rsid w:val="008E2FD4"/>
    <w:rsid w:val="00A47F06"/>
    <w:rsid w:val="00A75CDB"/>
    <w:rsid w:val="00A77B02"/>
    <w:rsid w:val="00F53068"/>
    <w:rsid w:val="00F5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1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5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 prof</dc:creator>
  <cp:keywords/>
  <dc:description/>
  <cp:lastModifiedBy>re prof</cp:lastModifiedBy>
  <cp:revision>5</cp:revision>
  <dcterms:created xsi:type="dcterms:W3CDTF">2020-02-25T10:21:00Z</dcterms:created>
  <dcterms:modified xsi:type="dcterms:W3CDTF">2020-03-02T10:02:00Z</dcterms:modified>
</cp:coreProperties>
</file>